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4EC005D1" w:rsidR="00742D99" w:rsidRPr="00D45443" w:rsidRDefault="009634BC" w:rsidP="00742D99">
      <w:pPr>
        <w:pStyle w:val="ListParagraph"/>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xml:space="preserve">- techninio projekto parengimo </w:t>
      </w:r>
      <w:r w:rsidR="007F265B" w:rsidRPr="00D45443">
        <w:rPr>
          <w:sz w:val="20"/>
          <w:szCs w:val="20"/>
          <w:highlight w:val="yellow"/>
        </w:rPr>
        <w:t>paslaugos</w:t>
      </w:r>
      <w:r w:rsidR="001F31F0" w:rsidRPr="00D45443">
        <w:rPr>
          <w:sz w:val="20"/>
          <w:szCs w:val="20"/>
          <w:highlight w:val="yellow"/>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EB3FF8">
        <w:trPr>
          <w:trHeight w:val="564"/>
        </w:trPr>
        <w:tc>
          <w:tcPr>
            <w:tcW w:w="3256" w:type="dxa"/>
            <w:hideMark/>
          </w:tcPr>
          <w:p w14:paraId="2DE7C6E0" w14:textId="77777777" w:rsidR="00AB1850" w:rsidRPr="0007120B" w:rsidRDefault="00AB1850" w:rsidP="00AB1850">
            <w:pPr>
              <w:pStyle w:val="ListParagraph"/>
              <w:tabs>
                <w:tab w:val="left" w:pos="567"/>
              </w:tabs>
              <w:spacing w:before="60" w:after="60"/>
              <w:ind w:firstLine="0"/>
              <w:jc w:val="both"/>
              <w:rPr>
                <w:b/>
                <w:bCs/>
                <w:sz w:val="20"/>
                <w:szCs w:val="20"/>
              </w:rPr>
            </w:pPr>
            <w:r w:rsidRPr="0007120B">
              <w:rPr>
                <w:b/>
                <w:bCs/>
                <w:sz w:val="20"/>
                <w:szCs w:val="20"/>
              </w:rPr>
              <w:t xml:space="preserve">Investicinis objekto Nr. </w:t>
            </w:r>
          </w:p>
        </w:tc>
        <w:tc>
          <w:tcPr>
            <w:tcW w:w="6372" w:type="dxa"/>
            <w:hideMark/>
          </w:tcPr>
          <w:p w14:paraId="2FC55B50" w14:textId="77777777" w:rsidR="00AB1850" w:rsidRPr="0007120B" w:rsidRDefault="00AB1850" w:rsidP="00AB1850">
            <w:pPr>
              <w:pStyle w:val="ListParagraph"/>
              <w:tabs>
                <w:tab w:val="left" w:pos="567"/>
              </w:tabs>
              <w:spacing w:before="60" w:after="60"/>
              <w:ind w:firstLine="0"/>
              <w:jc w:val="both"/>
              <w:rPr>
                <w:b/>
                <w:bCs/>
                <w:sz w:val="20"/>
                <w:szCs w:val="20"/>
              </w:rPr>
            </w:pPr>
            <w:r w:rsidRPr="0007120B">
              <w:rPr>
                <w:b/>
                <w:bCs/>
                <w:sz w:val="20"/>
                <w:szCs w:val="20"/>
              </w:rPr>
              <w:t>Objekto adresas</w:t>
            </w:r>
          </w:p>
        </w:tc>
      </w:tr>
      <w:tr w:rsidR="00EB3FF8" w:rsidRPr="00EB3FF8" w14:paraId="08DBDDC7" w14:textId="77777777" w:rsidTr="00EB3FF8">
        <w:trPr>
          <w:trHeight w:val="315"/>
        </w:trPr>
        <w:tc>
          <w:tcPr>
            <w:tcW w:w="3256" w:type="dxa"/>
            <w:noWrap/>
            <w:hideMark/>
          </w:tcPr>
          <w:p w14:paraId="30C7A512" w14:textId="77777777" w:rsidR="00EB3FF8" w:rsidRPr="00EB3FF8" w:rsidRDefault="00EB3FF8" w:rsidP="00EB3FF8">
            <w:pPr>
              <w:ind w:firstLine="0"/>
              <w:jc w:val="center"/>
              <w:rPr>
                <w:rFonts w:eastAsia="Times New Roman" w:cs="Arial"/>
                <w:color w:val="000000"/>
                <w:sz w:val="20"/>
                <w:szCs w:val="20"/>
                <w:lang w:eastAsia="lt-LT"/>
              </w:rPr>
            </w:pPr>
            <w:bookmarkStart w:id="0" w:name="_Hlk179801913"/>
            <w:r w:rsidRPr="00EB3FF8">
              <w:rPr>
                <w:rFonts w:eastAsia="Times New Roman" w:cs="Arial"/>
                <w:color w:val="000000"/>
                <w:sz w:val="20"/>
                <w:szCs w:val="20"/>
                <w:lang w:eastAsia="lt-LT"/>
              </w:rPr>
              <w:t>E1N5493745</w:t>
            </w:r>
          </w:p>
        </w:tc>
        <w:tc>
          <w:tcPr>
            <w:tcW w:w="6372" w:type="dxa"/>
            <w:hideMark/>
          </w:tcPr>
          <w:p w14:paraId="76146E64" w14:textId="77777777" w:rsidR="00EB3FF8" w:rsidRPr="00EB3FF8" w:rsidRDefault="00EB3FF8" w:rsidP="00EB3FF8">
            <w:pPr>
              <w:ind w:firstLine="0"/>
              <w:rPr>
                <w:rFonts w:eastAsia="Times New Roman" w:cs="Arial"/>
                <w:color w:val="000000"/>
                <w:sz w:val="20"/>
                <w:szCs w:val="20"/>
                <w:lang w:eastAsia="lt-LT"/>
              </w:rPr>
            </w:pPr>
            <w:proofErr w:type="spellStart"/>
            <w:r w:rsidRPr="00EB3FF8">
              <w:rPr>
                <w:rFonts w:eastAsia="Times New Roman" w:cs="Arial"/>
                <w:color w:val="000000"/>
                <w:sz w:val="20"/>
                <w:szCs w:val="20"/>
                <w:lang w:eastAsia="lt-LT"/>
              </w:rPr>
              <w:t>Stetiškių</w:t>
            </w:r>
            <w:proofErr w:type="spellEnd"/>
            <w:r w:rsidRPr="00EB3FF8">
              <w:rPr>
                <w:rFonts w:eastAsia="Times New Roman" w:cs="Arial"/>
                <w:color w:val="000000"/>
                <w:sz w:val="20"/>
                <w:szCs w:val="20"/>
                <w:lang w:eastAsia="lt-LT"/>
              </w:rPr>
              <w:t xml:space="preserve"> g. 25, Panevėžys, Panevėžio m. sav.</w:t>
            </w:r>
          </w:p>
        </w:tc>
      </w:tr>
      <w:tr w:rsidR="00EB3FF8" w:rsidRPr="00EB3FF8" w14:paraId="69054405" w14:textId="77777777" w:rsidTr="00EB3FF8">
        <w:trPr>
          <w:trHeight w:val="313"/>
        </w:trPr>
        <w:tc>
          <w:tcPr>
            <w:tcW w:w="3256" w:type="dxa"/>
            <w:noWrap/>
            <w:hideMark/>
          </w:tcPr>
          <w:p w14:paraId="75D7E10C" w14:textId="77777777" w:rsidR="00EB3FF8" w:rsidRPr="00EB3FF8" w:rsidRDefault="00EB3FF8" w:rsidP="00EB3FF8">
            <w:pPr>
              <w:ind w:firstLine="0"/>
              <w:jc w:val="center"/>
              <w:rPr>
                <w:rFonts w:eastAsia="Times New Roman" w:cs="Arial"/>
                <w:color w:val="000000"/>
                <w:sz w:val="20"/>
                <w:szCs w:val="20"/>
                <w:lang w:eastAsia="lt-LT"/>
              </w:rPr>
            </w:pPr>
            <w:r w:rsidRPr="00EB3FF8">
              <w:rPr>
                <w:rFonts w:eastAsia="Times New Roman" w:cs="Arial"/>
                <w:color w:val="000000"/>
                <w:sz w:val="20"/>
                <w:szCs w:val="20"/>
                <w:lang w:eastAsia="lt-LT"/>
              </w:rPr>
              <w:t>E1N5510262</w:t>
            </w:r>
          </w:p>
        </w:tc>
        <w:tc>
          <w:tcPr>
            <w:tcW w:w="6372" w:type="dxa"/>
            <w:hideMark/>
          </w:tcPr>
          <w:p w14:paraId="75E18DAE" w14:textId="77777777" w:rsidR="00EB3FF8" w:rsidRPr="00EB3FF8" w:rsidRDefault="00EB3FF8" w:rsidP="00EB3FF8">
            <w:pPr>
              <w:ind w:firstLine="0"/>
              <w:rPr>
                <w:rFonts w:eastAsia="Times New Roman" w:cs="Arial"/>
                <w:color w:val="000000"/>
                <w:sz w:val="20"/>
                <w:szCs w:val="20"/>
                <w:lang w:eastAsia="lt-LT"/>
              </w:rPr>
            </w:pPr>
            <w:r w:rsidRPr="00EB3FF8">
              <w:rPr>
                <w:rFonts w:eastAsia="Times New Roman" w:cs="Arial"/>
                <w:color w:val="000000"/>
                <w:sz w:val="20"/>
                <w:szCs w:val="20"/>
                <w:lang w:eastAsia="lt-LT"/>
              </w:rPr>
              <w:t>Sūkurio skg. 1A, Panevėžys, Panevėžio m. sav.</w:t>
            </w:r>
          </w:p>
        </w:tc>
      </w:tr>
      <w:tr w:rsidR="00EB3FF8" w:rsidRPr="00EB3FF8" w14:paraId="773BDCD9" w14:textId="77777777" w:rsidTr="00EB3FF8">
        <w:trPr>
          <w:trHeight w:val="317"/>
        </w:trPr>
        <w:tc>
          <w:tcPr>
            <w:tcW w:w="3256" w:type="dxa"/>
            <w:noWrap/>
            <w:hideMark/>
          </w:tcPr>
          <w:p w14:paraId="0A0F5EBE" w14:textId="77777777" w:rsidR="00EB3FF8" w:rsidRPr="00EB3FF8" w:rsidRDefault="00EB3FF8" w:rsidP="00EB3FF8">
            <w:pPr>
              <w:ind w:firstLine="0"/>
              <w:jc w:val="center"/>
              <w:rPr>
                <w:rFonts w:eastAsia="Times New Roman" w:cs="Arial"/>
                <w:color w:val="000000"/>
                <w:sz w:val="20"/>
                <w:szCs w:val="20"/>
                <w:lang w:eastAsia="lt-LT"/>
              </w:rPr>
            </w:pPr>
            <w:r w:rsidRPr="00EB3FF8">
              <w:rPr>
                <w:rFonts w:eastAsia="Times New Roman" w:cs="Arial"/>
                <w:color w:val="000000"/>
                <w:sz w:val="20"/>
                <w:szCs w:val="20"/>
                <w:lang w:eastAsia="lt-LT"/>
              </w:rPr>
              <w:t>E1N5512466</w:t>
            </w:r>
          </w:p>
        </w:tc>
        <w:tc>
          <w:tcPr>
            <w:tcW w:w="6372" w:type="dxa"/>
            <w:hideMark/>
          </w:tcPr>
          <w:p w14:paraId="37DB2F06" w14:textId="245124D3" w:rsidR="00EB3FF8" w:rsidRPr="0007120B" w:rsidRDefault="00EB3FF8" w:rsidP="00EB3FF8">
            <w:pPr>
              <w:ind w:firstLine="0"/>
              <w:rPr>
                <w:rFonts w:eastAsia="Times New Roman" w:cs="Arial"/>
                <w:color w:val="000000"/>
                <w:sz w:val="20"/>
                <w:szCs w:val="20"/>
                <w:lang w:eastAsia="lt-LT"/>
              </w:rPr>
            </w:pPr>
            <w:r w:rsidRPr="00EB3FF8">
              <w:rPr>
                <w:rFonts w:eastAsia="Times New Roman" w:cs="Arial"/>
                <w:color w:val="000000"/>
                <w:sz w:val="20"/>
                <w:szCs w:val="20"/>
                <w:lang w:eastAsia="lt-LT"/>
              </w:rPr>
              <w:t>Teatro g. 32, Panevėžys, Panevėžio m. sav.</w:t>
            </w:r>
          </w:p>
          <w:p w14:paraId="0AB25A38" w14:textId="77777777" w:rsidR="00EB3FF8" w:rsidRPr="00EB3FF8" w:rsidRDefault="00EB3FF8" w:rsidP="00EB3FF8">
            <w:pPr>
              <w:rPr>
                <w:rFonts w:eastAsia="Times New Roman" w:cs="Arial"/>
                <w:sz w:val="20"/>
                <w:szCs w:val="20"/>
                <w:lang w:eastAsia="lt-LT"/>
              </w:rPr>
            </w:pPr>
          </w:p>
        </w:tc>
      </w:tr>
      <w:tr w:rsidR="00EB3FF8" w:rsidRPr="00EB3FF8" w14:paraId="55D1D034" w14:textId="77777777" w:rsidTr="00EB3FF8">
        <w:trPr>
          <w:trHeight w:val="323"/>
        </w:trPr>
        <w:tc>
          <w:tcPr>
            <w:tcW w:w="3256" w:type="dxa"/>
            <w:noWrap/>
            <w:hideMark/>
          </w:tcPr>
          <w:p w14:paraId="4E946E1D" w14:textId="77777777" w:rsidR="00EB3FF8" w:rsidRPr="00EB3FF8" w:rsidRDefault="00EB3FF8" w:rsidP="00EB3FF8">
            <w:pPr>
              <w:ind w:firstLine="0"/>
              <w:jc w:val="center"/>
              <w:rPr>
                <w:rFonts w:eastAsia="Times New Roman" w:cs="Arial"/>
                <w:color w:val="000000"/>
                <w:sz w:val="20"/>
                <w:szCs w:val="20"/>
                <w:lang w:eastAsia="lt-LT"/>
              </w:rPr>
            </w:pPr>
            <w:r w:rsidRPr="00EB3FF8">
              <w:rPr>
                <w:rFonts w:eastAsia="Times New Roman" w:cs="Arial"/>
                <w:color w:val="000000"/>
                <w:sz w:val="20"/>
                <w:szCs w:val="20"/>
                <w:lang w:eastAsia="lt-LT"/>
              </w:rPr>
              <w:t>E1N5512936</w:t>
            </w:r>
          </w:p>
        </w:tc>
        <w:tc>
          <w:tcPr>
            <w:tcW w:w="6372" w:type="dxa"/>
            <w:hideMark/>
          </w:tcPr>
          <w:p w14:paraId="2F511CFD" w14:textId="77777777" w:rsidR="00EB3FF8" w:rsidRPr="00EB3FF8" w:rsidRDefault="00EB3FF8" w:rsidP="00EB3FF8">
            <w:pPr>
              <w:ind w:firstLine="0"/>
              <w:rPr>
                <w:rFonts w:eastAsia="Times New Roman" w:cs="Arial"/>
                <w:color w:val="000000"/>
                <w:sz w:val="20"/>
                <w:szCs w:val="20"/>
                <w:lang w:eastAsia="lt-LT"/>
              </w:rPr>
            </w:pPr>
            <w:r w:rsidRPr="00EB3FF8">
              <w:rPr>
                <w:rFonts w:eastAsia="Times New Roman" w:cs="Arial"/>
                <w:color w:val="000000"/>
                <w:sz w:val="20"/>
                <w:szCs w:val="20"/>
                <w:lang w:eastAsia="lt-LT"/>
              </w:rPr>
              <w:t>Spaustuvės g. 2, Panevėžys, Panevėžio m. sav.</w:t>
            </w:r>
          </w:p>
        </w:tc>
      </w:tr>
      <w:tr w:rsidR="00EB3FF8" w:rsidRPr="00EB3FF8" w14:paraId="355504FD" w14:textId="77777777" w:rsidTr="00EB3FF8">
        <w:trPr>
          <w:trHeight w:val="332"/>
        </w:trPr>
        <w:tc>
          <w:tcPr>
            <w:tcW w:w="3256" w:type="dxa"/>
            <w:noWrap/>
            <w:hideMark/>
          </w:tcPr>
          <w:p w14:paraId="6D2D40DE" w14:textId="77777777" w:rsidR="00EB3FF8" w:rsidRPr="00EB3FF8" w:rsidRDefault="00EB3FF8" w:rsidP="00EB3FF8">
            <w:pPr>
              <w:ind w:firstLine="0"/>
              <w:jc w:val="center"/>
              <w:rPr>
                <w:rFonts w:eastAsia="Times New Roman" w:cs="Arial"/>
                <w:color w:val="000000"/>
                <w:sz w:val="20"/>
                <w:szCs w:val="20"/>
                <w:lang w:eastAsia="lt-LT"/>
              </w:rPr>
            </w:pPr>
            <w:r w:rsidRPr="00EB3FF8">
              <w:rPr>
                <w:rFonts w:eastAsia="Times New Roman" w:cs="Arial"/>
                <w:color w:val="000000"/>
                <w:sz w:val="20"/>
                <w:szCs w:val="20"/>
                <w:lang w:eastAsia="lt-LT"/>
              </w:rPr>
              <w:t>E1N5521664</w:t>
            </w:r>
          </w:p>
        </w:tc>
        <w:tc>
          <w:tcPr>
            <w:tcW w:w="6372" w:type="dxa"/>
            <w:hideMark/>
          </w:tcPr>
          <w:p w14:paraId="7C1E66A7" w14:textId="4F72966B" w:rsidR="00EB3FF8" w:rsidRPr="00EB3FF8" w:rsidRDefault="00EB3FF8" w:rsidP="00EB3FF8">
            <w:pPr>
              <w:ind w:firstLine="0"/>
              <w:rPr>
                <w:rFonts w:eastAsia="Times New Roman" w:cs="Arial"/>
                <w:color w:val="000000"/>
                <w:sz w:val="20"/>
                <w:szCs w:val="20"/>
                <w:lang w:eastAsia="lt-LT"/>
              </w:rPr>
            </w:pPr>
            <w:r w:rsidRPr="00EB3FF8">
              <w:rPr>
                <w:rFonts w:eastAsia="Times New Roman" w:cs="Arial"/>
                <w:color w:val="000000"/>
                <w:sz w:val="20"/>
                <w:szCs w:val="20"/>
                <w:lang w:eastAsia="lt-LT"/>
              </w:rPr>
              <w:t>J. Zikaro g. 21, Panevėžys, Panevėžio m. sav</w:t>
            </w:r>
            <w:r w:rsidR="0007120B" w:rsidRPr="0007120B">
              <w:rPr>
                <w:rFonts w:eastAsia="Times New Roman" w:cs="Arial"/>
                <w:color w:val="000000"/>
                <w:sz w:val="20"/>
                <w:szCs w:val="20"/>
                <w:lang w:eastAsia="lt-LT"/>
              </w:rPr>
              <w:t>.</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D45443">
              <w:rPr>
                <w:rFonts w:cs="Arial"/>
                <w:sz w:val="20"/>
                <w:szCs w:val="20"/>
                <w:highlight w:val="yellow"/>
                <w:lang w:val="en-US"/>
              </w:rPr>
              <w:t>5</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A66D7EB" w14:textId="7F2BD40B" w:rsidR="00EB3FF8" w:rsidRPr="0007120B" w:rsidRDefault="00371D46" w:rsidP="00EB3FF8">
      <w:pPr>
        <w:ind w:firstLine="0"/>
        <w:rPr>
          <w:rFonts w:eastAsia="Times New Roman" w:cs="Arial"/>
          <w:color w:val="000000"/>
          <w:sz w:val="20"/>
          <w:szCs w:val="20"/>
          <w:lang w:eastAsia="lt-LT"/>
        </w:rPr>
      </w:pPr>
      <w:r w:rsidRPr="0007120B">
        <w:rPr>
          <w:rStyle w:val="FontStyle13"/>
          <w:sz w:val="20"/>
          <w:szCs w:val="20"/>
          <w:lang w:eastAsia="lt-LT"/>
        </w:rPr>
        <w:t xml:space="preserve">4.1. </w:t>
      </w:r>
      <w:proofErr w:type="spellStart"/>
      <w:r w:rsidR="00EB3FF8" w:rsidRPr="00EB3FF8">
        <w:rPr>
          <w:rFonts w:eastAsia="Times New Roman" w:cs="Arial"/>
          <w:color w:val="000000"/>
          <w:sz w:val="20"/>
          <w:szCs w:val="20"/>
          <w:lang w:eastAsia="lt-LT"/>
        </w:rPr>
        <w:t>Stetiškių</w:t>
      </w:r>
      <w:proofErr w:type="spellEnd"/>
      <w:r w:rsidR="00EB3FF8" w:rsidRPr="00EB3FF8">
        <w:rPr>
          <w:rFonts w:eastAsia="Times New Roman" w:cs="Arial"/>
          <w:color w:val="000000"/>
          <w:sz w:val="20"/>
          <w:szCs w:val="20"/>
          <w:lang w:eastAsia="lt-LT"/>
        </w:rPr>
        <w:t xml:space="preserve"> g. 25, Panevėžys, Panevėžio m. sav.</w:t>
      </w:r>
      <w:r w:rsidR="00EB3FF8" w:rsidRPr="0007120B">
        <w:rPr>
          <w:rFonts w:eastAsia="Times New Roman" w:cs="Arial"/>
          <w:color w:val="000000"/>
          <w:sz w:val="20"/>
          <w:szCs w:val="20"/>
          <w:lang w:eastAsia="lt-LT"/>
        </w:rPr>
        <w:t xml:space="preserve">; </w:t>
      </w:r>
      <w:r w:rsidR="00EB3FF8" w:rsidRPr="00EB3FF8">
        <w:rPr>
          <w:rFonts w:eastAsia="Times New Roman" w:cs="Arial"/>
          <w:color w:val="000000"/>
          <w:sz w:val="20"/>
          <w:szCs w:val="20"/>
          <w:lang w:eastAsia="lt-LT"/>
        </w:rPr>
        <w:t>Sūkurio skg. 1A, Panevėžys, Panevėžio m. sav.</w:t>
      </w:r>
      <w:r w:rsidR="00EB3FF8" w:rsidRPr="0007120B">
        <w:rPr>
          <w:rFonts w:eastAsia="Times New Roman" w:cs="Arial"/>
          <w:color w:val="000000"/>
          <w:sz w:val="20"/>
          <w:szCs w:val="20"/>
          <w:lang w:eastAsia="lt-LT"/>
        </w:rPr>
        <w:t xml:space="preserve">; </w:t>
      </w:r>
      <w:r w:rsidR="00EB3FF8" w:rsidRPr="00EB3FF8">
        <w:rPr>
          <w:rFonts w:eastAsia="Times New Roman" w:cs="Arial"/>
          <w:color w:val="000000"/>
          <w:sz w:val="20"/>
          <w:szCs w:val="20"/>
          <w:lang w:eastAsia="lt-LT"/>
        </w:rPr>
        <w:t>Teatro g. 32, Panevėžys, Panevėžio m. sav.</w:t>
      </w:r>
      <w:r w:rsidR="00EB3FF8" w:rsidRPr="0007120B">
        <w:rPr>
          <w:rFonts w:eastAsia="Times New Roman" w:cs="Arial"/>
          <w:color w:val="000000"/>
          <w:sz w:val="20"/>
          <w:szCs w:val="20"/>
          <w:lang w:eastAsia="lt-LT"/>
        </w:rPr>
        <w:t xml:space="preserve">; </w:t>
      </w:r>
      <w:r w:rsidR="00EB3FF8" w:rsidRPr="00EB3FF8">
        <w:rPr>
          <w:rFonts w:eastAsia="Times New Roman" w:cs="Arial"/>
          <w:color w:val="000000"/>
          <w:sz w:val="20"/>
          <w:szCs w:val="20"/>
          <w:lang w:eastAsia="lt-LT"/>
        </w:rPr>
        <w:t>Spaustuvės g. 2, Panevėžys, Panevėžio m. sav.</w:t>
      </w:r>
      <w:r w:rsidR="0007120B" w:rsidRPr="0007120B">
        <w:rPr>
          <w:rFonts w:eastAsia="Times New Roman" w:cs="Arial"/>
          <w:color w:val="000000"/>
          <w:sz w:val="20"/>
          <w:szCs w:val="20"/>
          <w:lang w:eastAsia="lt-LT"/>
        </w:rPr>
        <w:t xml:space="preserve">; </w:t>
      </w:r>
      <w:r w:rsidR="0007120B" w:rsidRPr="00EB3FF8">
        <w:rPr>
          <w:rFonts w:eastAsia="Times New Roman" w:cs="Arial"/>
          <w:color w:val="000000"/>
          <w:sz w:val="20"/>
          <w:szCs w:val="20"/>
          <w:lang w:eastAsia="lt-LT"/>
        </w:rPr>
        <w:t>J. Zikaro g. 21, Panevėžys, Panevėžio m. sav</w:t>
      </w:r>
      <w:r w:rsidR="0007120B" w:rsidRPr="0007120B">
        <w:rPr>
          <w:rFonts w:eastAsia="Times New Roman" w:cs="Arial"/>
          <w:color w:val="000000"/>
          <w:sz w:val="20"/>
          <w:szCs w:val="20"/>
          <w:lang w:eastAsia="lt-LT"/>
        </w:rPr>
        <w:t>.</w:t>
      </w:r>
    </w:p>
    <w:p w14:paraId="48D571AD" w14:textId="26760C11" w:rsidR="00142AB8" w:rsidRPr="0098608A" w:rsidRDefault="00142AB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42F2A7C" w:rsidR="009E4E9E" w:rsidRPr="003123C9" w:rsidRDefault="0091299F" w:rsidP="003123C9">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3123C9">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120B"/>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123C9"/>
    <w:rsid w:val="00321E35"/>
    <w:rsid w:val="00335590"/>
    <w:rsid w:val="00342ECB"/>
    <w:rsid w:val="00343601"/>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529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3391"/>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1794"/>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A6578"/>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09F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96"/>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5795"/>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3FF8"/>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D5BA5"/>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58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209481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5289</Words>
  <Characters>3015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9</cp:revision>
  <dcterms:created xsi:type="dcterms:W3CDTF">2024-11-13T09:45:00Z</dcterms:created>
  <dcterms:modified xsi:type="dcterms:W3CDTF">2025-03-13T10:21:00Z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